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4A161C" w:rsidRDefault="00FD143E" w:rsidP="00FD143E">
      <w:pPr>
        <w:pStyle w:val="a4"/>
        <w:rPr>
          <w:rFonts w:ascii="Times New Roman" w:hAnsi="Times New Roman"/>
          <w:i/>
          <w:sz w:val="28"/>
          <w:szCs w:val="28"/>
        </w:rPr>
      </w:pPr>
      <w:r w:rsidRPr="004A161C">
        <w:rPr>
          <w:rFonts w:ascii="Times New Roman" w:hAnsi="Times New Roman"/>
          <w:sz w:val="28"/>
          <w:szCs w:val="28"/>
        </w:rPr>
        <w:t xml:space="preserve">от  </w:t>
      </w:r>
      <w:r w:rsidR="00B64A0D">
        <w:rPr>
          <w:rFonts w:ascii="Times New Roman" w:hAnsi="Times New Roman"/>
          <w:sz w:val="28"/>
          <w:szCs w:val="28"/>
        </w:rPr>
        <w:t>01</w:t>
      </w:r>
      <w:r w:rsidR="002B27CE">
        <w:rPr>
          <w:rFonts w:ascii="Times New Roman" w:hAnsi="Times New Roman"/>
          <w:sz w:val="28"/>
          <w:szCs w:val="28"/>
        </w:rPr>
        <w:t>.0</w:t>
      </w:r>
      <w:r w:rsidR="00B64A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201</w:t>
      </w:r>
      <w:r w:rsidRPr="00FD143E">
        <w:rPr>
          <w:rFonts w:ascii="Times New Roman" w:hAnsi="Times New Roman"/>
          <w:sz w:val="28"/>
          <w:szCs w:val="28"/>
        </w:rPr>
        <w:t>8</w:t>
      </w:r>
      <w:r w:rsidRPr="004A161C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B27CE">
        <w:rPr>
          <w:rFonts w:ascii="Times New Roman" w:hAnsi="Times New Roman"/>
          <w:sz w:val="28"/>
          <w:szCs w:val="28"/>
        </w:rPr>
        <w:t xml:space="preserve">                       </w:t>
      </w:r>
      <w:r w:rsidRPr="004A161C">
        <w:rPr>
          <w:rFonts w:ascii="Times New Roman" w:hAnsi="Times New Roman"/>
          <w:sz w:val="28"/>
          <w:szCs w:val="28"/>
        </w:rPr>
        <w:t>№</w:t>
      </w:r>
      <w:r w:rsidR="002B27CE">
        <w:rPr>
          <w:rFonts w:ascii="Times New Roman" w:hAnsi="Times New Roman"/>
          <w:sz w:val="28"/>
          <w:szCs w:val="28"/>
        </w:rPr>
        <w:t xml:space="preserve"> 3</w:t>
      </w:r>
      <w:r w:rsidR="00B64A0D">
        <w:rPr>
          <w:rFonts w:ascii="Times New Roman" w:hAnsi="Times New Roman"/>
          <w:sz w:val="28"/>
          <w:szCs w:val="28"/>
        </w:rPr>
        <w:t>2-р</w:t>
      </w:r>
      <w:r w:rsidRPr="004A161C">
        <w:rPr>
          <w:rFonts w:ascii="Times New Roman" w:hAnsi="Times New Roman"/>
          <w:i/>
          <w:sz w:val="28"/>
          <w:szCs w:val="28"/>
        </w:rPr>
        <w:t xml:space="preserve"> </w:t>
      </w:r>
    </w:p>
    <w:p w:rsidR="00FD143E" w:rsidRPr="004A161C" w:rsidRDefault="001A0FF2" w:rsidP="00FD143E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д. Согом</w:t>
      </w:r>
    </w:p>
    <w:p w:rsidR="00FD143E" w:rsidRPr="001E6DA8" w:rsidRDefault="00FD143E" w:rsidP="00FD1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D143E" w:rsidRPr="001E6DA8" w:rsidRDefault="00FD143E" w:rsidP="00FD143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D143E" w:rsidRDefault="00B64A0D" w:rsidP="00B64A0D">
      <w:pPr>
        <w:spacing w:after="0" w:line="240" w:lineRule="auto"/>
        <w:ind w:right="425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Плана мероприятий по развитию территориального общественного самоуправления на территории сельского поселения Согом Ханты-Мансийского района до 2025 года</w:t>
      </w:r>
    </w:p>
    <w:p w:rsidR="00FD143E" w:rsidRPr="000E0DB9" w:rsidRDefault="00FD143E" w:rsidP="00FD14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143E" w:rsidRPr="000E0DB9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64A0D">
        <w:rPr>
          <w:rFonts w:ascii="Times New Roman" w:eastAsia="Times New Roman" w:hAnsi="Times New Roman"/>
          <w:color w:val="000000"/>
          <w:sz w:val="28"/>
          <w:szCs w:val="28"/>
        </w:rPr>
        <w:t>Во исполнении Плана мероприятий по реализации Концепции развития территориального общественного самоуправления в Ханты-Мансийском автономном округе-Югре до 2025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D143E" w:rsidRPr="000E0DB9" w:rsidRDefault="00FD143E" w:rsidP="00FD14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D143E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1.</w:t>
      </w:r>
      <w:r w:rsidR="00B64A0D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Утвердить План мероприятий по развитию территориального общественного самоуправления на территории сельского поселения Согом Ханты-Мансийского района до 2025 года согласно приложению. </w:t>
      </w:r>
    </w:p>
    <w:p w:rsidR="00B64A0D" w:rsidRDefault="00B64A0D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143E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2. </w:t>
      </w:r>
      <w:r w:rsidR="00B64A0D">
        <w:rPr>
          <w:rFonts w:ascii="Times New Roman" w:eastAsia="Times New Roman" w:hAnsi="Times New Roman"/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B64A0D" w:rsidRDefault="00B64A0D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B0D" w:rsidRPr="00DD4B0D" w:rsidRDefault="00B64A0D" w:rsidP="00B66D86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B0D" w:rsidRPr="00DD4B0D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7C43A5" w:rsidRDefault="007C43A5" w:rsidP="00CE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A5" w:rsidRDefault="007C43A5" w:rsidP="00CE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33" w:rsidRDefault="00A33C70" w:rsidP="0006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D4B0D">
        <w:rPr>
          <w:rFonts w:ascii="Times New Roman" w:hAnsi="Times New Roman" w:cs="Times New Roman"/>
          <w:sz w:val="28"/>
          <w:szCs w:val="28"/>
        </w:rPr>
        <w:t>сельского</w:t>
      </w:r>
      <w:r w:rsidR="00B21550">
        <w:rPr>
          <w:rFonts w:ascii="Times New Roman" w:hAnsi="Times New Roman" w:cs="Times New Roman"/>
          <w:sz w:val="28"/>
          <w:szCs w:val="28"/>
        </w:rPr>
        <w:t xml:space="preserve"> </w:t>
      </w:r>
      <w:r w:rsidRPr="00DD4B0D">
        <w:rPr>
          <w:rFonts w:ascii="Times New Roman" w:hAnsi="Times New Roman" w:cs="Times New Roman"/>
          <w:sz w:val="28"/>
          <w:szCs w:val="28"/>
        </w:rPr>
        <w:t xml:space="preserve">поселения Согом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3A5">
        <w:rPr>
          <w:rFonts w:ascii="Times New Roman" w:hAnsi="Times New Roman" w:cs="Times New Roman"/>
          <w:sz w:val="28"/>
          <w:szCs w:val="28"/>
        </w:rPr>
        <w:t xml:space="preserve">   </w:t>
      </w:r>
      <w:r w:rsidR="009835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Г.В.</w:t>
      </w:r>
      <w:r w:rsidR="002A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Полуян</w:t>
      </w:r>
      <w:r w:rsidR="00062D66">
        <w:rPr>
          <w:rFonts w:ascii="Times New Roman" w:hAnsi="Times New Roman" w:cs="Times New Roman"/>
          <w:sz w:val="28"/>
          <w:szCs w:val="28"/>
        </w:rPr>
        <w:t>ов</w:t>
      </w:r>
    </w:p>
    <w:p w:rsidR="00B64A0D" w:rsidRDefault="00B64A0D" w:rsidP="0006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489" w:rsidRDefault="00B17489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489" w:rsidRDefault="00B17489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489" w:rsidRDefault="00B17489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489" w:rsidRDefault="00B17489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Согом</w:t>
      </w:r>
    </w:p>
    <w:p w:rsidR="00B64A0D" w:rsidRDefault="00B64A0D" w:rsidP="00B64A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01.06.2018 № 32-р</w:t>
      </w:r>
    </w:p>
    <w:p w:rsidR="00B64A0D" w:rsidRPr="00B64A0D" w:rsidRDefault="00B64A0D" w:rsidP="00B64A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A0D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B64A0D" w:rsidRPr="00B64A0D" w:rsidRDefault="00B64A0D" w:rsidP="00B64A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A0D">
        <w:rPr>
          <w:rFonts w:ascii="Times New Roman" w:eastAsia="Times New Roman" w:hAnsi="Times New Roman" w:cs="Times New Roman"/>
          <w:sz w:val="24"/>
          <w:szCs w:val="24"/>
        </w:rPr>
        <w:t>мероприятий по развитию территориального общественного самоуправления на территории сельского поселения Согом Ханты-Мансийского района до 2025 года</w:t>
      </w:r>
    </w:p>
    <w:p w:rsidR="00B64A0D" w:rsidRPr="00B64A0D" w:rsidRDefault="00B64A0D" w:rsidP="00B64A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0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678"/>
        <w:gridCol w:w="1984"/>
        <w:gridCol w:w="2233"/>
      </w:tblGrid>
      <w:tr w:rsidR="00B64A0D" w:rsidRPr="00B64A0D" w:rsidTr="00D73CD2">
        <w:trPr>
          <w:trHeight w:val="395"/>
        </w:trPr>
        <w:tc>
          <w:tcPr>
            <w:tcW w:w="565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64A0D" w:rsidRPr="00B64A0D" w:rsidTr="00D73CD2">
        <w:trPr>
          <w:trHeight w:val="584"/>
        </w:trPr>
        <w:tc>
          <w:tcPr>
            <w:tcW w:w="565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работы с населением по выявлению активных граждан, желающих создать ТОС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Согом</w:t>
            </w:r>
          </w:p>
        </w:tc>
      </w:tr>
      <w:tr w:rsidR="00B64A0D" w:rsidRPr="00B64A0D" w:rsidTr="00D73CD2">
        <w:trPr>
          <w:trHeight w:val="1132"/>
        </w:trPr>
        <w:tc>
          <w:tcPr>
            <w:tcW w:w="565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 деятельности ТОС (подготовка статей освещающих деятельность ТОС, а также положительный опыт участия населения в организации ТОС)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</w:tr>
      <w:tr w:rsidR="00B64A0D" w:rsidRPr="00B64A0D" w:rsidTr="00D73CD2">
        <w:trPr>
          <w:trHeight w:val="557"/>
        </w:trPr>
        <w:tc>
          <w:tcPr>
            <w:tcW w:w="565" w:type="dxa"/>
          </w:tcPr>
          <w:p w:rsidR="00B64A0D" w:rsidRPr="00B64A0D" w:rsidRDefault="00B64A0D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64A0D" w:rsidRPr="00B64A0D" w:rsidRDefault="00B64A0D" w:rsidP="00B174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официальном сайте органов местного самоуправления </w:t>
            </w:r>
            <w:r w:rsidR="00B1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Согом </w:t>
            </w: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«ТОС» 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июля 2018 года</w:t>
            </w:r>
          </w:p>
        </w:tc>
        <w:tc>
          <w:tcPr>
            <w:tcW w:w="2233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64A0D" w:rsidRPr="00B64A0D" w:rsidTr="00D73CD2">
        <w:trPr>
          <w:trHeight w:val="924"/>
        </w:trPr>
        <w:tc>
          <w:tcPr>
            <w:tcW w:w="565" w:type="dxa"/>
          </w:tcPr>
          <w:p w:rsidR="00B64A0D" w:rsidRPr="00B64A0D" w:rsidRDefault="00B17489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A0D" w:rsidRPr="00B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инициативным группам граждан в организации и проведении учредительных собраний и конференций граждан по созданию ТОС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B64A0D" w:rsidRDefault="00B17489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Согом, Ведущий специалист</w:t>
            </w:r>
          </w:p>
          <w:p w:rsidR="00B17489" w:rsidRPr="00B64A0D" w:rsidRDefault="00B17489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A0D" w:rsidRPr="00B64A0D" w:rsidTr="00D73CD2">
        <w:trPr>
          <w:trHeight w:val="730"/>
        </w:trPr>
        <w:tc>
          <w:tcPr>
            <w:tcW w:w="565" w:type="dxa"/>
          </w:tcPr>
          <w:p w:rsidR="00B64A0D" w:rsidRPr="00B64A0D" w:rsidRDefault="00B17489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A0D" w:rsidRPr="00B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помощи инициативным группам граждан в оформлении документов по созданию ТОС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B64A0D" w:rsidRPr="00B64A0D" w:rsidRDefault="00B17489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64A0D" w:rsidRPr="00B64A0D" w:rsidTr="00D73CD2">
        <w:trPr>
          <w:trHeight w:val="199"/>
        </w:trPr>
        <w:tc>
          <w:tcPr>
            <w:tcW w:w="565" w:type="dxa"/>
          </w:tcPr>
          <w:p w:rsidR="00B64A0D" w:rsidRPr="00B64A0D" w:rsidRDefault="00B17489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A0D" w:rsidRPr="00B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ТОС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B64A0D" w:rsidRPr="00B64A0D" w:rsidRDefault="00B17489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64A0D" w:rsidRPr="00B64A0D" w:rsidTr="00D73CD2">
        <w:trPr>
          <w:trHeight w:val="730"/>
        </w:trPr>
        <w:tc>
          <w:tcPr>
            <w:tcW w:w="565" w:type="dxa"/>
          </w:tcPr>
          <w:p w:rsidR="00B64A0D" w:rsidRPr="00B64A0D" w:rsidRDefault="00B17489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A0D" w:rsidRPr="00B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правовой, методической и информационной поддержки органам ТОС и иных форм участия граждан в осуществлении местного самоуправления   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B64A0D" w:rsidRPr="00B64A0D" w:rsidRDefault="00B17489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64A0D" w:rsidRPr="00B64A0D" w:rsidTr="00D73CD2">
        <w:trPr>
          <w:trHeight w:val="1298"/>
        </w:trPr>
        <w:tc>
          <w:tcPr>
            <w:tcW w:w="565" w:type="dxa"/>
          </w:tcPr>
          <w:p w:rsidR="00B64A0D" w:rsidRPr="00B64A0D" w:rsidRDefault="00B17489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4A0D" w:rsidRPr="00B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проведение консультаций, встреч, семинаров по вопросам, входящим в компетенцию ТОС, обсуждение сфер совместной деятельности по развитию соответствующей территории ТОС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B64A0D" w:rsidRPr="00B64A0D" w:rsidRDefault="00B17489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Согом</w:t>
            </w:r>
          </w:p>
        </w:tc>
      </w:tr>
      <w:tr w:rsidR="00B64A0D" w:rsidRPr="00B64A0D" w:rsidTr="00D73CD2">
        <w:trPr>
          <w:trHeight w:val="1268"/>
        </w:trPr>
        <w:tc>
          <w:tcPr>
            <w:tcW w:w="565" w:type="dxa"/>
          </w:tcPr>
          <w:p w:rsidR="00B64A0D" w:rsidRPr="00B64A0D" w:rsidRDefault="00B17489" w:rsidP="00D73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A0D" w:rsidRPr="00B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64A0D" w:rsidRPr="00B64A0D" w:rsidRDefault="00B64A0D" w:rsidP="00B174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представителей ТОС в состав советов, комиссий, рабочих групп, создаваемых органами местного самоуправления</w:t>
            </w:r>
            <w:r w:rsidR="00B1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Согом</w:t>
            </w: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вовлечения населения в принятие управленческих решений</w:t>
            </w:r>
          </w:p>
        </w:tc>
        <w:tc>
          <w:tcPr>
            <w:tcW w:w="1984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B64A0D" w:rsidRPr="00B64A0D" w:rsidRDefault="00B64A0D" w:rsidP="00D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A0D" w:rsidRPr="00B64A0D" w:rsidRDefault="00B64A0D" w:rsidP="00B17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64A0D" w:rsidRPr="00B64A0D" w:rsidSect="00B174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C1E"/>
    <w:multiLevelType w:val="hybridMultilevel"/>
    <w:tmpl w:val="C06A4E0E"/>
    <w:lvl w:ilvl="0" w:tplc="657000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C52312F"/>
    <w:multiLevelType w:val="hybridMultilevel"/>
    <w:tmpl w:val="28BE4984"/>
    <w:lvl w:ilvl="0" w:tplc="C6B0D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4B0D"/>
    <w:rsid w:val="00032C06"/>
    <w:rsid w:val="00062D66"/>
    <w:rsid w:val="00102215"/>
    <w:rsid w:val="0011745F"/>
    <w:rsid w:val="0018047D"/>
    <w:rsid w:val="001A0FF2"/>
    <w:rsid w:val="001C26CD"/>
    <w:rsid w:val="002614D1"/>
    <w:rsid w:val="002A541C"/>
    <w:rsid w:val="002B27CE"/>
    <w:rsid w:val="002D4A6F"/>
    <w:rsid w:val="003141AF"/>
    <w:rsid w:val="003203F7"/>
    <w:rsid w:val="00323DA8"/>
    <w:rsid w:val="0033058C"/>
    <w:rsid w:val="003404A1"/>
    <w:rsid w:val="003473EE"/>
    <w:rsid w:val="003C0C53"/>
    <w:rsid w:val="003F6205"/>
    <w:rsid w:val="00420708"/>
    <w:rsid w:val="004239E1"/>
    <w:rsid w:val="004728BF"/>
    <w:rsid w:val="004B59BC"/>
    <w:rsid w:val="004B7F7E"/>
    <w:rsid w:val="004D5492"/>
    <w:rsid w:val="00502ED7"/>
    <w:rsid w:val="0050313E"/>
    <w:rsid w:val="005A4833"/>
    <w:rsid w:val="005C3AAD"/>
    <w:rsid w:val="00647902"/>
    <w:rsid w:val="006528AD"/>
    <w:rsid w:val="00686B86"/>
    <w:rsid w:val="00794510"/>
    <w:rsid w:val="007C43A5"/>
    <w:rsid w:val="007F209C"/>
    <w:rsid w:val="008417F0"/>
    <w:rsid w:val="00847254"/>
    <w:rsid w:val="00860062"/>
    <w:rsid w:val="008700EF"/>
    <w:rsid w:val="00884BC4"/>
    <w:rsid w:val="008E2D65"/>
    <w:rsid w:val="008E4CE4"/>
    <w:rsid w:val="008E7859"/>
    <w:rsid w:val="00952576"/>
    <w:rsid w:val="009559CC"/>
    <w:rsid w:val="009577CA"/>
    <w:rsid w:val="009752C2"/>
    <w:rsid w:val="009835B8"/>
    <w:rsid w:val="00994C3E"/>
    <w:rsid w:val="00A33C70"/>
    <w:rsid w:val="00A94458"/>
    <w:rsid w:val="00A96D4F"/>
    <w:rsid w:val="00B10DF6"/>
    <w:rsid w:val="00B17489"/>
    <w:rsid w:val="00B21550"/>
    <w:rsid w:val="00B3339B"/>
    <w:rsid w:val="00B64A0D"/>
    <w:rsid w:val="00B66D86"/>
    <w:rsid w:val="00B952E1"/>
    <w:rsid w:val="00BB1E0F"/>
    <w:rsid w:val="00BD0663"/>
    <w:rsid w:val="00BD5A58"/>
    <w:rsid w:val="00C62CED"/>
    <w:rsid w:val="00CA0635"/>
    <w:rsid w:val="00CA723D"/>
    <w:rsid w:val="00CE5C09"/>
    <w:rsid w:val="00CF18DD"/>
    <w:rsid w:val="00D13B2D"/>
    <w:rsid w:val="00D4694E"/>
    <w:rsid w:val="00D76E4E"/>
    <w:rsid w:val="00D9519D"/>
    <w:rsid w:val="00DB35DE"/>
    <w:rsid w:val="00DD2FEF"/>
    <w:rsid w:val="00DD4B0D"/>
    <w:rsid w:val="00E028A3"/>
    <w:rsid w:val="00E82F09"/>
    <w:rsid w:val="00ED3419"/>
    <w:rsid w:val="00EE40FE"/>
    <w:rsid w:val="00F11F25"/>
    <w:rsid w:val="00F57189"/>
    <w:rsid w:val="00F8751F"/>
    <w:rsid w:val="00FD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F0"/>
  </w:style>
  <w:style w:type="paragraph" w:styleId="3">
    <w:name w:val="heading 3"/>
    <w:basedOn w:val="a"/>
    <w:next w:val="a"/>
    <w:link w:val="30"/>
    <w:semiHidden/>
    <w:unhideWhenUsed/>
    <w:qFormat/>
    <w:rsid w:val="00DD4B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4B0D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7C43A5"/>
    <w:pPr>
      <w:ind w:left="720"/>
      <w:contextualSpacing/>
    </w:pPr>
  </w:style>
  <w:style w:type="paragraph" w:styleId="a4">
    <w:name w:val="No Spacing"/>
    <w:uiPriority w:val="1"/>
    <w:qFormat/>
    <w:rsid w:val="00FD14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44CE-9603-457A-8141-B886856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Князева</cp:lastModifiedBy>
  <cp:revision>2</cp:revision>
  <cp:lastPrinted>2018-05-30T09:01:00Z</cp:lastPrinted>
  <dcterms:created xsi:type="dcterms:W3CDTF">2018-06-04T08:00:00Z</dcterms:created>
  <dcterms:modified xsi:type="dcterms:W3CDTF">2018-06-04T08:00:00Z</dcterms:modified>
</cp:coreProperties>
</file>